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B204" w14:textId="731E5313" w:rsidR="00A956CA" w:rsidRDefault="00C20EC8" w:rsidP="00D8333F">
      <w:pPr>
        <w:pStyle w:val="Standard"/>
        <w:suppressAutoHyphens w:val="0"/>
        <w:jc w:val="both"/>
        <w:rPr>
          <w:rFonts w:ascii="Calibri Light" w:hAnsi="Calibri Light" w:cs="Calibri Light"/>
          <w:noProof/>
          <w:lang w:val="it-IT" w:eastAsia="it-IT" w:bidi="ar-SA"/>
        </w:rPr>
      </w:pPr>
      <w:r>
        <w:rPr>
          <w:noProof/>
        </w:rPr>
        <w:pict w14:anchorId="18794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pt;margin-top:.45pt;width:211.5pt;height:59.7pt;z-index:251659264;mso-position-horizontal-relative:text;mso-position-vertical-relative:text">
            <v:imagedata r:id="rId6" o:title="Logo Tav Mad ritagliato"/>
            <w10:wrap type="square"/>
          </v:shape>
        </w:pict>
      </w:r>
    </w:p>
    <w:p w14:paraId="5D1DFD4C" w14:textId="77777777" w:rsidR="00DD6F2D" w:rsidRDefault="00DD6F2D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7D7AD96A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5B54A473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7F36B056" w14:textId="77777777" w:rsidR="00CB0A27" w:rsidRDefault="00CB0A2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28B2F23" w14:textId="00D302FD" w:rsidR="00A956CA" w:rsidRDefault="00BA6959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AD7DD8"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 </w:t>
      </w:r>
      <w:r w:rsidR="00AD7DD8">
        <w:rPr>
          <w:rFonts w:ascii="Calibri Light" w:hAnsi="Calibri Light" w:cs="Calibri Light"/>
        </w:rPr>
        <w:t>luglio</w:t>
      </w:r>
      <w:r>
        <w:rPr>
          <w:rFonts w:ascii="Calibri Light" w:hAnsi="Calibri Light" w:cs="Calibri Light"/>
        </w:rPr>
        <w:t xml:space="preserve"> 2022</w:t>
      </w:r>
    </w:p>
    <w:p w14:paraId="0B846A48" w14:textId="0B1E1249" w:rsidR="00BA6959" w:rsidRDefault="00AD7DD8" w:rsidP="00D8333F">
      <w:pPr>
        <w:pStyle w:val="Standard"/>
        <w:suppressAutoHyphens w:val="0"/>
        <w:jc w:val="both"/>
        <w:rPr>
          <w:rFonts w:ascii="Calibri Light" w:hAnsi="Calibri Light" w:cs="Calibri Light"/>
          <w:sz w:val="48"/>
          <w:szCs w:val="48"/>
        </w:rPr>
      </w:pPr>
      <w:r>
        <w:rPr>
          <w:rFonts w:ascii="Calibri Light" w:hAnsi="Calibri Light" w:cs="Calibri Light"/>
          <w:sz w:val="48"/>
          <w:szCs w:val="48"/>
        </w:rPr>
        <w:t>OFF ENSEMBLE</w:t>
      </w:r>
    </w:p>
    <w:p w14:paraId="0C4C2B5F" w14:textId="4C348144" w:rsidR="00167700" w:rsidRPr="00FC37F3" w:rsidRDefault="00AD7DD8" w:rsidP="00D8333F">
      <w:pPr>
        <w:pStyle w:val="Standard"/>
        <w:suppressAutoHyphens w:val="0"/>
        <w:jc w:val="both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Sestetto di percussioni</w:t>
      </w:r>
    </w:p>
    <w:p w14:paraId="6BEB529D" w14:textId="02586B41" w:rsidR="00A956CA" w:rsidRPr="00DE585A" w:rsidRDefault="00AD7DD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Scuola della Carità</w:t>
      </w:r>
    </w:p>
    <w:p w14:paraId="194DB403" w14:textId="3234AFEB" w:rsidR="00F322C0" w:rsidRDefault="00AD7DD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Via San Francesco, 61</w:t>
      </w:r>
      <w:r w:rsidR="00F322C0">
        <w:rPr>
          <w:rFonts w:ascii="Calibri Light" w:hAnsi="Calibri Light" w:cs="Calibri Light"/>
        </w:rPr>
        <w:t xml:space="preserve">  - Padova</w:t>
      </w:r>
    </w:p>
    <w:p w14:paraId="3DCD4B65" w14:textId="5C2E4882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ore </w:t>
      </w:r>
      <w:r w:rsidR="00BA6959">
        <w:rPr>
          <w:rFonts w:ascii="Calibri Light" w:hAnsi="Calibri Light" w:cs="Calibri Light"/>
        </w:rPr>
        <w:t>20.45</w:t>
      </w:r>
    </w:p>
    <w:p w14:paraId="07D22D00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1FA63E10" w14:textId="3DBAE9D1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Ingresso </w:t>
      </w:r>
      <w:r w:rsidR="00CB0A27">
        <w:rPr>
          <w:rFonts w:ascii="Calibri Light" w:hAnsi="Calibri Light" w:cs="Calibri Light"/>
        </w:rPr>
        <w:t>ad offerta libera. È richiest</w:t>
      </w:r>
      <w:r w:rsidR="00AD7DD8">
        <w:rPr>
          <w:rFonts w:ascii="Calibri Light" w:hAnsi="Calibri Light" w:cs="Calibri Light"/>
        </w:rPr>
        <w:t>a la prenotazione.</w:t>
      </w:r>
    </w:p>
    <w:p w14:paraId="5E453599" w14:textId="04FCA699" w:rsidR="00DA4AA6" w:rsidRDefault="00524031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Prenotazioni</w:t>
      </w:r>
      <w:r w:rsidR="00FC37F3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  <w:hyperlink r:id="rId7" w:history="1">
        <w:r w:rsidR="00AD7DD8" w:rsidRPr="006F3C3D">
          <w:rPr>
            <w:rStyle w:val="Collegamentoipertestuale"/>
            <w:rFonts w:ascii="Calibri Light" w:hAnsi="Calibri Light" w:cs="Calibri Light"/>
          </w:rPr>
          <w:t>www.tavernamaderna.it</w:t>
        </w:r>
      </w:hyperlink>
      <w:r w:rsidR="00AD7DD8">
        <w:rPr>
          <w:rFonts w:ascii="Calibri Light" w:hAnsi="Calibri Light" w:cs="Calibri Light"/>
        </w:rPr>
        <w:t xml:space="preserve"> -</w:t>
      </w:r>
      <w:r w:rsidR="00FC37F3">
        <w:rPr>
          <w:rFonts w:ascii="Calibri Light" w:hAnsi="Calibri Light" w:cs="Calibri Light"/>
        </w:rPr>
        <w:t xml:space="preserve"> </w:t>
      </w:r>
      <w:hyperlink r:id="rId8" w:history="1">
        <w:r w:rsidR="00CB0A27" w:rsidRPr="002576D9">
          <w:rPr>
            <w:rStyle w:val="Collegamentoipertestuale"/>
            <w:rFonts w:ascii="Calibri Light" w:hAnsi="Calibri Light" w:cs="Calibri Light"/>
          </w:rPr>
          <w:t>info@tavernamaderna.it</w:t>
        </w:r>
      </w:hyperlink>
    </w:p>
    <w:p w14:paraId="08ACFC7C" w14:textId="70826725" w:rsidR="00A956CA" w:rsidRPr="004828E2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  <w:i/>
          <w:iCs/>
        </w:rPr>
      </w:pPr>
      <w:r w:rsidRPr="004828E2">
        <w:rPr>
          <w:rFonts w:ascii="Calibri Light" w:hAnsi="Calibri Light" w:cs="Calibri Light"/>
          <w:i/>
          <w:iCs/>
        </w:rPr>
        <w:t>Iniziativa finanziata con il contributo dell'Università di Padova sui fondi previsti per le Iniziative culturali degli studenti</w:t>
      </w:r>
      <w:r w:rsidR="00DA4AA6" w:rsidRPr="004828E2">
        <w:rPr>
          <w:rFonts w:ascii="Calibri Light" w:hAnsi="Calibri Light" w:cs="Calibri Light"/>
          <w:i/>
          <w:iCs/>
        </w:rPr>
        <w:t xml:space="preserve">. </w:t>
      </w:r>
    </w:p>
    <w:p w14:paraId="6F5ED02D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36531DB" w14:textId="7C041CB1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44CDA697" w14:textId="207CC51A" w:rsidR="00CA2DE3" w:rsidRDefault="00CA2DE3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6DA22C8B" w14:textId="795C4CFC" w:rsidR="00CA2DE3" w:rsidRPr="00CA2DE3" w:rsidRDefault="00CA2DE3" w:rsidP="00D8333F">
      <w:pPr>
        <w:pStyle w:val="Standard"/>
        <w:suppressAutoHyphens w:val="0"/>
        <w:jc w:val="both"/>
        <w:rPr>
          <w:rFonts w:ascii="Calibri Light" w:hAnsi="Calibri Light" w:cs="Calibri Light"/>
          <w:i/>
          <w:iCs/>
        </w:rPr>
      </w:pPr>
      <w:r w:rsidRPr="00CA2DE3">
        <w:rPr>
          <w:rFonts w:ascii="Calibri Light" w:hAnsi="Calibri Light" w:cs="Calibri Light"/>
          <w:i/>
          <w:iCs/>
        </w:rPr>
        <w:t>Con una strumentazione semplicissima, il sestetto di percussioni svizzero esplorerà gli elementi fondamentali della pratica musicale collettiva e getterà luce sulle sue implicazioni utopiche e politiche. Attraverso brani di John Cage, Pauline Oliveros e Matthias Spahlinger l’ensemble, invitato a Padova da Taverna Madern</w:t>
      </w:r>
      <w:r w:rsidR="003A7A35">
        <w:rPr>
          <w:rFonts w:ascii="Calibri Light" w:hAnsi="Calibri Light" w:cs="Calibri Light"/>
          <w:i/>
          <w:iCs/>
        </w:rPr>
        <w:t>a</w:t>
      </w:r>
      <w:r w:rsidRPr="00CA2DE3">
        <w:rPr>
          <w:rFonts w:ascii="Calibri Light" w:hAnsi="Calibri Light" w:cs="Calibri Light"/>
          <w:i/>
          <w:iCs/>
        </w:rPr>
        <w:t>, proporrà un viaggio intenso nelle diverse forme della concentrazione, dell’ascolto e dell’identificazione de</w:t>
      </w:r>
      <w:r>
        <w:rPr>
          <w:rFonts w:ascii="Calibri Light" w:hAnsi="Calibri Light" w:cs="Calibri Light"/>
          <w:i/>
          <w:iCs/>
        </w:rPr>
        <w:t xml:space="preserve">i rapporti tra suoni – e allo stesso tempo </w:t>
      </w:r>
      <w:r w:rsidRPr="00CA2DE3">
        <w:rPr>
          <w:rFonts w:ascii="Calibri Light" w:hAnsi="Calibri Light" w:cs="Calibri Light"/>
          <w:i/>
          <w:iCs/>
        </w:rPr>
        <w:t>dei rapporti umani.</w:t>
      </w:r>
    </w:p>
    <w:p w14:paraId="7C365A6C" w14:textId="0083A571" w:rsidR="00E35FB7" w:rsidRDefault="00E35FB7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15006137" w14:textId="7FFB1CE2" w:rsidR="007F4548" w:rsidRDefault="00C87CEE" w:rsidP="004828E2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“Se il cambiamento non avviene nel pensiero e non avviene nella musica, allora non avviene da nessuna parte”. </w:t>
      </w:r>
      <w:r w:rsidR="00DA5BDD">
        <w:rPr>
          <w:rFonts w:ascii="Calibri Light" w:hAnsi="Calibri Light" w:cs="Calibri Light"/>
          <w:lang w:val="it-IT"/>
        </w:rPr>
        <w:t xml:space="preserve">È questa riflessione </w:t>
      </w:r>
      <w:r w:rsidR="001E2131">
        <w:rPr>
          <w:rFonts w:ascii="Calibri Light" w:hAnsi="Calibri Light" w:cs="Calibri Light"/>
          <w:lang w:val="it-IT"/>
        </w:rPr>
        <w:t>a fare</w:t>
      </w:r>
      <w:r w:rsidR="00DA5BDD">
        <w:rPr>
          <w:rFonts w:ascii="Calibri Light" w:hAnsi="Calibri Light" w:cs="Calibri Light"/>
          <w:lang w:val="it-IT"/>
        </w:rPr>
        <w:t xml:space="preserve"> da filo conduttore</w:t>
      </w:r>
      <w:r>
        <w:rPr>
          <w:rFonts w:ascii="Calibri Light" w:hAnsi="Calibri Light" w:cs="Calibri Light"/>
          <w:lang w:val="it-IT"/>
        </w:rPr>
        <w:t xml:space="preserve"> del prossimo concerto organizzato da</w:t>
      </w:r>
      <w:r w:rsidR="000E42B2">
        <w:rPr>
          <w:rFonts w:ascii="Calibri Light" w:hAnsi="Calibri Light" w:cs="Calibri Light"/>
          <w:lang w:val="it-IT"/>
        </w:rPr>
        <w:t>ll’associazione padovana</w:t>
      </w:r>
      <w:r>
        <w:rPr>
          <w:rFonts w:ascii="Calibri Light" w:hAnsi="Calibri Light" w:cs="Calibri Light"/>
          <w:lang w:val="it-IT"/>
        </w:rPr>
        <w:t xml:space="preserve"> </w:t>
      </w:r>
      <w:r w:rsidRPr="00DA5BDD">
        <w:rPr>
          <w:rFonts w:ascii="Calibri Light" w:hAnsi="Calibri Light" w:cs="Calibri Light"/>
          <w:b/>
          <w:bCs/>
          <w:lang w:val="it-IT"/>
        </w:rPr>
        <w:t>Taverna Maderna</w:t>
      </w:r>
      <w:r>
        <w:rPr>
          <w:rFonts w:ascii="Calibri Light" w:hAnsi="Calibri Light" w:cs="Calibri Light"/>
          <w:lang w:val="it-IT"/>
        </w:rPr>
        <w:t xml:space="preserve">, </w:t>
      </w:r>
      <w:r w:rsidR="00DA5BDD">
        <w:rPr>
          <w:rFonts w:ascii="Calibri Light" w:hAnsi="Calibri Light" w:cs="Calibri Light"/>
          <w:lang w:val="it-IT"/>
        </w:rPr>
        <w:t>previsto</w:t>
      </w:r>
      <w:r w:rsidR="000E42B2">
        <w:rPr>
          <w:rFonts w:ascii="Calibri Light" w:hAnsi="Calibri Light" w:cs="Calibri Light"/>
          <w:lang w:val="it-IT"/>
        </w:rPr>
        <w:t xml:space="preserve"> per </w:t>
      </w:r>
      <w:r w:rsidR="000E42B2" w:rsidRPr="00DA5BDD">
        <w:rPr>
          <w:rFonts w:ascii="Calibri Light" w:hAnsi="Calibri Light" w:cs="Calibri Light"/>
          <w:b/>
          <w:bCs/>
          <w:lang w:val="it-IT"/>
        </w:rPr>
        <w:t>martedì 12 luglio</w:t>
      </w:r>
      <w:r w:rsidR="000E42B2">
        <w:rPr>
          <w:rFonts w:ascii="Calibri Light" w:hAnsi="Calibri Light" w:cs="Calibri Light"/>
          <w:lang w:val="it-IT"/>
        </w:rPr>
        <w:t xml:space="preserve"> alle </w:t>
      </w:r>
      <w:r w:rsidR="000E42B2" w:rsidRPr="00DA5BDD">
        <w:rPr>
          <w:rFonts w:ascii="Calibri Light" w:hAnsi="Calibri Light" w:cs="Calibri Light"/>
          <w:b/>
          <w:bCs/>
          <w:lang w:val="it-IT"/>
        </w:rPr>
        <w:t>20.45</w:t>
      </w:r>
      <w:r w:rsidR="000E42B2">
        <w:rPr>
          <w:rFonts w:ascii="Calibri Light" w:hAnsi="Calibri Light" w:cs="Calibri Light"/>
          <w:lang w:val="it-IT"/>
        </w:rPr>
        <w:t xml:space="preserve"> nella bella cornice della </w:t>
      </w:r>
      <w:r w:rsidR="000E42B2" w:rsidRPr="00DA5BDD">
        <w:rPr>
          <w:rFonts w:ascii="Calibri Light" w:hAnsi="Calibri Light" w:cs="Calibri Light"/>
          <w:b/>
          <w:bCs/>
          <w:lang w:val="it-IT"/>
        </w:rPr>
        <w:t>Scuola della Carità</w:t>
      </w:r>
      <w:r w:rsidR="000E42B2">
        <w:rPr>
          <w:rFonts w:ascii="Calibri Light" w:hAnsi="Calibri Light" w:cs="Calibri Light"/>
          <w:lang w:val="it-IT"/>
        </w:rPr>
        <w:t xml:space="preserve"> in via S. Francesco.</w:t>
      </w:r>
      <w:r w:rsidR="00157EEA">
        <w:rPr>
          <w:rFonts w:ascii="Calibri Light" w:hAnsi="Calibri Light" w:cs="Calibri Light"/>
          <w:lang w:val="it-IT"/>
        </w:rPr>
        <w:t xml:space="preserve"> </w:t>
      </w:r>
      <w:r w:rsidR="00DA5BDD">
        <w:rPr>
          <w:rFonts w:ascii="Calibri Light" w:hAnsi="Calibri Light" w:cs="Calibri Light"/>
          <w:lang w:val="it-IT"/>
        </w:rPr>
        <w:t>In occasione di quest’evento l</w:t>
      </w:r>
      <w:r w:rsidR="00157EEA">
        <w:rPr>
          <w:rFonts w:ascii="Calibri Light" w:hAnsi="Calibri Light" w:cs="Calibri Light"/>
          <w:lang w:val="it-IT"/>
        </w:rPr>
        <w:t>’</w:t>
      </w:r>
      <w:r w:rsidR="00157EEA" w:rsidRPr="00DA5BDD">
        <w:rPr>
          <w:rFonts w:ascii="Calibri Light" w:hAnsi="Calibri Light" w:cs="Calibri Light"/>
          <w:b/>
          <w:bCs/>
          <w:lang w:val="it-IT"/>
        </w:rPr>
        <w:t>OFF ensemble</w:t>
      </w:r>
      <w:r w:rsidR="00157EEA">
        <w:rPr>
          <w:rFonts w:ascii="Calibri Light" w:hAnsi="Calibri Light" w:cs="Calibri Light"/>
          <w:lang w:val="it-IT"/>
        </w:rPr>
        <w:t xml:space="preserve">, </w:t>
      </w:r>
      <w:r w:rsidR="00F8215A">
        <w:rPr>
          <w:rFonts w:ascii="Calibri Light" w:hAnsi="Calibri Light" w:cs="Calibri Light"/>
          <w:lang w:val="it-IT"/>
        </w:rPr>
        <w:t>nella forma semplicissima di un sestetto di rullanti</w:t>
      </w:r>
      <w:r w:rsidR="00157EEA">
        <w:rPr>
          <w:rFonts w:ascii="Calibri Light" w:hAnsi="Calibri Light" w:cs="Calibri Light"/>
          <w:lang w:val="it-IT"/>
        </w:rPr>
        <w:t xml:space="preserve">, presenterà tre brani </w:t>
      </w:r>
      <w:r w:rsidR="00DA5BDD">
        <w:rPr>
          <w:rFonts w:ascii="Calibri Light" w:hAnsi="Calibri Light" w:cs="Calibri Light"/>
          <w:lang w:val="it-IT"/>
        </w:rPr>
        <w:t>che riflettono</w:t>
      </w:r>
      <w:r w:rsidR="00157EEA">
        <w:rPr>
          <w:rFonts w:ascii="Calibri Light" w:hAnsi="Calibri Light" w:cs="Calibri Light"/>
          <w:lang w:val="it-IT"/>
        </w:rPr>
        <w:t xml:space="preserve"> </w:t>
      </w:r>
      <w:r w:rsidR="00DA5BDD">
        <w:rPr>
          <w:rFonts w:ascii="Calibri Light" w:hAnsi="Calibri Light" w:cs="Calibri Light"/>
          <w:lang w:val="it-IT"/>
        </w:rPr>
        <w:t>sui diversi modi de</w:t>
      </w:r>
      <w:r w:rsidR="00157EEA">
        <w:rPr>
          <w:rFonts w:ascii="Calibri Light" w:hAnsi="Calibri Light" w:cs="Calibri Light"/>
          <w:lang w:val="it-IT"/>
        </w:rPr>
        <w:t xml:space="preserve">lla pratica musicale collettiva </w:t>
      </w:r>
      <w:r w:rsidR="001E2131">
        <w:rPr>
          <w:rFonts w:ascii="Calibri Light" w:hAnsi="Calibri Light" w:cs="Calibri Light"/>
          <w:lang w:val="it-IT"/>
        </w:rPr>
        <w:t xml:space="preserve">presente e futura </w:t>
      </w:r>
      <w:r w:rsidR="00157EEA">
        <w:rPr>
          <w:rFonts w:ascii="Calibri Light" w:hAnsi="Calibri Light" w:cs="Calibri Light"/>
          <w:lang w:val="it-IT"/>
        </w:rPr>
        <w:t>e sulle sue implicazioni utopiche e politiche</w:t>
      </w:r>
      <w:r w:rsidR="00DA5BDD">
        <w:rPr>
          <w:rFonts w:ascii="Calibri Light" w:hAnsi="Calibri Light" w:cs="Calibri Light"/>
          <w:lang w:val="it-IT"/>
        </w:rPr>
        <w:t xml:space="preserve">. Accanto a un brano del compositore tedesco </w:t>
      </w:r>
      <w:r w:rsidR="00DA5BDD" w:rsidRPr="001E2131">
        <w:rPr>
          <w:rFonts w:ascii="Calibri Light" w:hAnsi="Calibri Light" w:cs="Calibri Light"/>
          <w:b/>
          <w:bCs/>
          <w:lang w:val="it-IT"/>
        </w:rPr>
        <w:t>Matthias Spahlinger</w:t>
      </w:r>
      <w:r w:rsidR="00DA5BDD">
        <w:rPr>
          <w:rFonts w:ascii="Calibri Light" w:hAnsi="Calibri Light" w:cs="Calibri Light"/>
          <w:lang w:val="it-IT"/>
        </w:rPr>
        <w:t xml:space="preserve"> sono in programma composizioni di due degli autori più influenti sul mondo della performance musicale contemporanea: </w:t>
      </w:r>
      <w:r w:rsidR="00DA5BDD" w:rsidRPr="001E2131">
        <w:rPr>
          <w:rFonts w:ascii="Calibri Light" w:hAnsi="Calibri Light" w:cs="Calibri Light"/>
          <w:b/>
          <w:bCs/>
          <w:lang w:val="it-IT"/>
        </w:rPr>
        <w:t>John Cage</w:t>
      </w:r>
      <w:r w:rsidR="00DA5BDD">
        <w:rPr>
          <w:rFonts w:ascii="Calibri Light" w:hAnsi="Calibri Light" w:cs="Calibri Light"/>
          <w:lang w:val="it-IT"/>
        </w:rPr>
        <w:t xml:space="preserve"> e </w:t>
      </w:r>
      <w:r w:rsidR="00DA5BDD" w:rsidRPr="001E2131">
        <w:rPr>
          <w:rFonts w:ascii="Calibri Light" w:hAnsi="Calibri Light" w:cs="Calibri Light"/>
          <w:b/>
          <w:bCs/>
          <w:lang w:val="it-IT"/>
        </w:rPr>
        <w:t>Pauline Oliveros</w:t>
      </w:r>
      <w:r w:rsidR="00DA5BDD">
        <w:rPr>
          <w:rFonts w:ascii="Calibri Light" w:hAnsi="Calibri Light" w:cs="Calibri Light"/>
          <w:lang w:val="it-IT"/>
        </w:rPr>
        <w:t xml:space="preserve">. </w:t>
      </w:r>
    </w:p>
    <w:p w14:paraId="6F70D12F" w14:textId="5615E41F" w:rsidR="00DA5BDD" w:rsidRDefault="00DA5BDD" w:rsidP="004828E2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006C8D53" w14:textId="165AB489" w:rsidR="00F8215A" w:rsidRDefault="00F82DDD" w:rsidP="004828E2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Come avviene in altre opere della compositrce e teorica musicale statunitense, al centro di </w:t>
      </w:r>
      <w:r w:rsidRPr="00F32E59">
        <w:rPr>
          <w:rFonts w:ascii="Calibri Light" w:hAnsi="Calibri Light" w:cs="Calibri Light"/>
          <w:b/>
          <w:bCs/>
          <w:i/>
          <w:iCs/>
          <w:lang w:val="it-IT"/>
        </w:rPr>
        <w:t>The Single Stroke Roll Meditation</w:t>
      </w:r>
      <w:r>
        <w:rPr>
          <w:rFonts w:ascii="Calibri Light" w:hAnsi="Calibri Light" w:cs="Calibri Light"/>
          <w:lang w:val="it-IT"/>
        </w:rPr>
        <w:t xml:space="preserve"> </w:t>
      </w:r>
      <w:r w:rsidR="00165651">
        <w:rPr>
          <w:rFonts w:ascii="Calibri Light" w:hAnsi="Calibri Light" w:cs="Calibri Light"/>
          <w:lang w:val="it-IT"/>
        </w:rPr>
        <w:t xml:space="preserve">di </w:t>
      </w:r>
      <w:r w:rsidR="00165651" w:rsidRPr="009F0B10">
        <w:rPr>
          <w:rFonts w:ascii="Calibri Light" w:hAnsi="Calibri Light" w:cs="Calibri Light"/>
          <w:b/>
          <w:bCs/>
          <w:lang w:val="it-IT"/>
        </w:rPr>
        <w:t>Pauline Oliveros</w:t>
      </w:r>
      <w:r w:rsidR="00165651"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c’è un ascolto intenso che si traduce in consapevolezza</w:t>
      </w:r>
      <w:r w:rsidR="003C5210">
        <w:rPr>
          <w:rFonts w:ascii="Calibri Light" w:hAnsi="Calibri Light" w:cs="Calibri Light"/>
          <w:lang w:val="it-IT"/>
        </w:rPr>
        <w:t xml:space="preserve"> del </w:t>
      </w:r>
      <w:r>
        <w:rPr>
          <w:rFonts w:ascii="Calibri Light" w:hAnsi="Calibri Light" w:cs="Calibri Light"/>
          <w:lang w:val="it-IT"/>
        </w:rPr>
        <w:t>suono e</w:t>
      </w:r>
      <w:r w:rsidR="003C5210">
        <w:rPr>
          <w:rFonts w:ascii="Calibri Light" w:hAnsi="Calibri Light" w:cs="Calibri Light"/>
          <w:lang w:val="it-IT"/>
        </w:rPr>
        <w:t>, allo stesso tempo,</w:t>
      </w:r>
      <w:r>
        <w:rPr>
          <w:rFonts w:ascii="Calibri Light" w:hAnsi="Calibri Light" w:cs="Calibri Light"/>
          <w:lang w:val="it-IT"/>
        </w:rPr>
        <w:t xml:space="preserve"> del proprio stato </w:t>
      </w:r>
      <w:r w:rsidR="003C5210">
        <w:rPr>
          <w:rFonts w:ascii="Calibri Light" w:hAnsi="Calibri Light" w:cs="Calibri Light"/>
          <w:lang w:val="it-IT"/>
        </w:rPr>
        <w:t>interiore</w:t>
      </w:r>
      <w:r>
        <w:rPr>
          <w:rFonts w:ascii="Calibri Light" w:hAnsi="Calibri Light" w:cs="Calibri Light"/>
          <w:lang w:val="it-IT"/>
        </w:rPr>
        <w:t xml:space="preserve">. In questo brano </w:t>
      </w:r>
      <w:r w:rsidR="003C5210">
        <w:rPr>
          <w:rFonts w:ascii="Calibri Light" w:hAnsi="Calibri Light" w:cs="Calibri Light"/>
          <w:lang w:val="it-IT"/>
        </w:rPr>
        <w:t>in</w:t>
      </w:r>
      <w:r>
        <w:rPr>
          <w:rFonts w:ascii="Calibri Light" w:hAnsi="Calibri Light" w:cs="Calibri Light"/>
          <w:lang w:val="it-IT"/>
        </w:rPr>
        <w:t xml:space="preserve"> forma aperta </w:t>
      </w:r>
      <w:r w:rsidR="00F32E59">
        <w:rPr>
          <w:rFonts w:ascii="Calibri Light" w:hAnsi="Calibri Light" w:cs="Calibri Light"/>
          <w:lang w:val="it-IT"/>
        </w:rPr>
        <w:t xml:space="preserve">l’autrice chiede ai musicisti di «immaginare tutti i suoi possibili», e di terminare la performance quando «la mente inizia a vagare»: un esercizio unico di concentrazione su di sé e sul rapporto tra il proprio suono e quello dell’ensemble-comunità. </w:t>
      </w:r>
    </w:p>
    <w:p w14:paraId="2FE3CDC4" w14:textId="5159A65A" w:rsidR="003C5210" w:rsidRDefault="003C5210" w:rsidP="004828E2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774FB5D7" w14:textId="71D4F034" w:rsidR="003C5210" w:rsidRDefault="00165651" w:rsidP="004828E2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Un simile stato mentale può stimolare il brano </w:t>
      </w:r>
      <w:r w:rsidRPr="00165651">
        <w:rPr>
          <w:rFonts w:ascii="Calibri Light" w:hAnsi="Calibri Light" w:cs="Calibri Light"/>
          <w:b/>
          <w:bCs/>
          <w:i/>
          <w:iCs/>
          <w:lang w:val="it-IT"/>
        </w:rPr>
        <w:t>Three</w:t>
      </w:r>
      <w:r>
        <w:rPr>
          <w:rFonts w:ascii="Calibri Light" w:hAnsi="Calibri Light" w:cs="Calibri Light"/>
          <w:lang w:val="it-IT"/>
        </w:rPr>
        <w:t xml:space="preserve"> di</w:t>
      </w:r>
      <w:r w:rsidR="003C5210">
        <w:rPr>
          <w:rFonts w:ascii="Calibri Light" w:hAnsi="Calibri Light" w:cs="Calibri Light"/>
          <w:lang w:val="it-IT"/>
        </w:rPr>
        <w:t xml:space="preserve"> </w:t>
      </w:r>
      <w:r w:rsidRPr="00184F0B">
        <w:rPr>
          <w:rFonts w:ascii="Calibri Light" w:hAnsi="Calibri Light" w:cs="Calibri Light"/>
          <w:b/>
          <w:bCs/>
          <w:lang w:val="it-IT"/>
        </w:rPr>
        <w:t>John Cage</w:t>
      </w:r>
      <w:r>
        <w:rPr>
          <w:rFonts w:ascii="Calibri Light" w:hAnsi="Calibri Light" w:cs="Calibri Light"/>
          <w:lang w:val="it-IT"/>
        </w:rPr>
        <w:t>, che appartiene alla serie dei «number pieces»  a cui Cage si dedicò alla fine della sua vita. All’ascoltatore e all’ascoltatrice</w:t>
      </w:r>
      <w:r w:rsidR="00C974D6"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è</w:t>
      </w:r>
      <w:r w:rsidR="00C974D6">
        <w:rPr>
          <w:rFonts w:ascii="Calibri Light" w:hAnsi="Calibri Light" w:cs="Calibri Light"/>
          <w:lang w:val="it-IT"/>
        </w:rPr>
        <w:t xml:space="preserve"> qui</w:t>
      </w:r>
      <w:r>
        <w:rPr>
          <w:rFonts w:ascii="Calibri Light" w:hAnsi="Calibri Light" w:cs="Calibri Light"/>
          <w:lang w:val="it-IT"/>
        </w:rPr>
        <w:t xml:space="preserve"> lasciato il compito di identificare, connettere e dotare di significato i suoni, organizzati in dieci </w:t>
      </w:r>
      <w:r w:rsidR="00BD4473">
        <w:rPr>
          <w:rFonts w:ascii="Calibri Light" w:hAnsi="Calibri Light" w:cs="Calibri Light"/>
          <w:lang w:val="it-IT"/>
        </w:rPr>
        <w:t xml:space="preserve">«parentesi temporali» dai contorni </w:t>
      </w:r>
      <w:r w:rsidR="00C974D6">
        <w:rPr>
          <w:rFonts w:ascii="Calibri Light" w:hAnsi="Calibri Light" w:cs="Calibri Light"/>
          <w:lang w:val="it-IT"/>
        </w:rPr>
        <w:t>flessibili</w:t>
      </w:r>
      <w:r w:rsidR="00BD4473">
        <w:rPr>
          <w:rFonts w:ascii="Calibri Light" w:hAnsi="Calibri Light" w:cs="Calibri Light"/>
          <w:lang w:val="it-IT"/>
        </w:rPr>
        <w:t>. Un’operazione che non può prescindere dalle circostanze temporali, sociali, politiche</w:t>
      </w:r>
      <w:r w:rsidR="00184F0B">
        <w:rPr>
          <w:rFonts w:ascii="Calibri Light" w:hAnsi="Calibri Light" w:cs="Calibri Light"/>
          <w:lang w:val="it-IT"/>
        </w:rPr>
        <w:t>: perché l’ascolto esiste solo in forma situata.</w:t>
      </w:r>
      <w:r w:rsidR="00C974D6">
        <w:rPr>
          <w:rFonts w:ascii="Calibri Light" w:hAnsi="Calibri Light" w:cs="Calibri Light"/>
          <w:lang w:val="it-IT"/>
        </w:rPr>
        <w:t xml:space="preserve"> </w:t>
      </w:r>
    </w:p>
    <w:p w14:paraId="7D9F112A" w14:textId="5A628426" w:rsidR="00BD4473" w:rsidRDefault="00BD4473" w:rsidP="004828E2">
      <w:pPr>
        <w:pStyle w:val="Standard"/>
        <w:jc w:val="both"/>
        <w:rPr>
          <w:rFonts w:ascii="Calibri Light" w:hAnsi="Calibri Light" w:cs="Calibri Light"/>
          <w:lang w:val="it-IT"/>
        </w:rPr>
      </w:pPr>
    </w:p>
    <w:p w14:paraId="7DFED0AF" w14:textId="3B8428D5" w:rsidR="00F32E59" w:rsidRPr="004828E2" w:rsidRDefault="00C974D6" w:rsidP="004828E2">
      <w:pPr>
        <w:pStyle w:val="Standard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lastRenderedPageBreak/>
        <w:t xml:space="preserve">Da considerazioni affini prende le mosse </w:t>
      </w:r>
      <w:r w:rsidR="00184F0B">
        <w:rPr>
          <w:rFonts w:ascii="Calibri Light" w:hAnsi="Calibri Light" w:cs="Calibri Light"/>
          <w:b/>
          <w:bCs/>
          <w:i/>
          <w:iCs/>
          <w:lang w:val="it-IT"/>
        </w:rPr>
        <w:t>off</w:t>
      </w:r>
      <w:r>
        <w:rPr>
          <w:rFonts w:ascii="Calibri Light" w:hAnsi="Calibri Light" w:cs="Calibri Light"/>
          <w:lang w:val="it-IT"/>
        </w:rPr>
        <w:t xml:space="preserve">, il lavoro di </w:t>
      </w:r>
      <w:r w:rsidRPr="00184F0B">
        <w:rPr>
          <w:rFonts w:ascii="Calibri Light" w:hAnsi="Calibri Light" w:cs="Calibri Light"/>
          <w:b/>
          <w:bCs/>
          <w:lang w:val="it-IT"/>
        </w:rPr>
        <w:t>Matthias Spahlinger</w:t>
      </w:r>
      <w:r>
        <w:rPr>
          <w:rFonts w:ascii="Calibri Light" w:hAnsi="Calibri Light" w:cs="Calibri Light"/>
          <w:lang w:val="it-IT"/>
        </w:rPr>
        <w:t xml:space="preserve"> da cui prende il nome l’ensemble: un brano che vuole «smantellare le gerarchie», musicali e sociali, promuovendo la modulazione «dal basso» del materiale musicale di base</w:t>
      </w:r>
      <w:r w:rsidR="00F069BE">
        <w:rPr>
          <w:rFonts w:ascii="Calibri Light" w:hAnsi="Calibri Light" w:cs="Calibri Light"/>
          <w:lang w:val="it-IT"/>
        </w:rPr>
        <w:t>. Come spiega l’autore, il materiale viene qui «radicalmente ridotto» per lasciare spazio alle «decisioni più semplici, come la scelta tra il suono e il silenzio, l’inspirazione e l’espirazione, la sincronicità e la non-sicronicità». Un processo che porta a una sorta di «critica del capolavoro» in favore di un’</w:t>
      </w:r>
      <w:r w:rsidR="00CA2DE3">
        <w:rPr>
          <w:rFonts w:ascii="Calibri Light" w:hAnsi="Calibri Light" w:cs="Calibri Light"/>
          <w:lang w:val="it-IT"/>
        </w:rPr>
        <w:t xml:space="preserve">utopica e futuribile </w:t>
      </w:r>
      <w:r w:rsidR="00F069BE">
        <w:rPr>
          <w:rFonts w:ascii="Calibri Light" w:hAnsi="Calibri Light" w:cs="Calibri Light"/>
          <w:lang w:val="it-IT"/>
        </w:rPr>
        <w:t xml:space="preserve">«emancipazione da un sistema di relazioni culturalmente predeterminato». </w:t>
      </w:r>
    </w:p>
    <w:p w14:paraId="5D9E8803" w14:textId="77777777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5D4CD82" w14:textId="03E54B42" w:rsidR="00A956CA" w:rsidRDefault="006A4CB2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0E84E358" w14:textId="1B125B92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2A4FB726" w14:textId="2E1D22FC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  <w:r w:rsidRPr="00F80088">
        <w:rPr>
          <w:rFonts w:ascii="Calibri Light" w:hAnsi="Calibri Light" w:cs="Calibri Light"/>
          <w:u w:val="single"/>
        </w:rPr>
        <w:t>Programma</w:t>
      </w:r>
    </w:p>
    <w:p w14:paraId="2ED3D632" w14:textId="77777777" w:rsidR="0052414D" w:rsidRPr="00F80088" w:rsidRDefault="0052414D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</w:p>
    <w:p w14:paraId="10614E8E" w14:textId="77777777" w:rsidR="00884268" w:rsidRDefault="00184F0B" w:rsidP="00884268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184F0B">
        <w:rPr>
          <w:rFonts w:ascii="Calibri Light" w:hAnsi="Calibri Light" w:cs="Calibri Light"/>
        </w:rPr>
        <w:t xml:space="preserve">Pauline Oliveros (1932 - 2016) </w:t>
      </w:r>
      <w:r w:rsidRPr="00184F0B">
        <w:rPr>
          <w:rFonts w:ascii="Calibri Light" w:hAnsi="Calibri Light" w:cs="Calibri Light"/>
        </w:rPr>
        <w:tab/>
        <w:t xml:space="preserve">- </w:t>
      </w:r>
      <w:r w:rsidRPr="00184F0B">
        <w:rPr>
          <w:rFonts w:ascii="Calibri Light" w:hAnsi="Calibri Light" w:cs="Calibri Light"/>
          <w:i/>
          <w:iCs/>
          <w:lang w:val="en-US"/>
        </w:rPr>
        <w:t xml:space="preserve">The Single Stroke Roll Meditation </w:t>
      </w:r>
      <w:r w:rsidRPr="00184F0B">
        <w:rPr>
          <w:rFonts w:ascii="Calibri Light" w:hAnsi="Calibri Light" w:cs="Calibri Light"/>
          <w:lang w:val="it-IT"/>
        </w:rPr>
        <w:t>(1988)</w:t>
      </w:r>
    </w:p>
    <w:p w14:paraId="535FF615" w14:textId="69D5FFC1" w:rsidR="00184F0B" w:rsidRPr="00184F0B" w:rsidRDefault="00884268" w:rsidP="00184F0B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184F0B">
        <w:rPr>
          <w:rFonts w:ascii="Calibri Light" w:hAnsi="Calibri Light" w:cs="Calibri Light"/>
          <w:lang w:val="it-IT"/>
        </w:rPr>
        <w:t xml:space="preserve">John Cage (1912 - 1992) </w:t>
      </w:r>
      <w:r w:rsidRPr="00184F0B">
        <w:rPr>
          <w:rFonts w:ascii="Calibri Light" w:hAnsi="Calibri Light" w:cs="Calibri Light"/>
          <w:lang w:val="it-IT"/>
        </w:rPr>
        <w:tab/>
      </w:r>
      <w:r w:rsidRPr="00184F0B">
        <w:rPr>
          <w:rFonts w:ascii="Calibri Light" w:hAnsi="Calibri Light" w:cs="Calibri Light"/>
          <w:lang w:val="it-IT"/>
        </w:rPr>
        <w:tab/>
        <w:t xml:space="preserve">- </w:t>
      </w:r>
      <w:r w:rsidRPr="00184F0B">
        <w:rPr>
          <w:rFonts w:ascii="Calibri Light" w:hAnsi="Calibri Light" w:cs="Calibri Light"/>
          <w:i/>
          <w:iCs/>
          <w:lang w:val="en-US"/>
        </w:rPr>
        <w:t>Three</w:t>
      </w:r>
      <w:r w:rsidRPr="00184F0B">
        <w:rPr>
          <w:rFonts w:ascii="Calibri Light" w:hAnsi="Calibri Light" w:cs="Calibri Light"/>
          <w:i/>
          <w:iCs/>
          <w:vertAlign w:val="superscript"/>
          <w:lang w:val="it-IT"/>
        </w:rPr>
        <w:t xml:space="preserve">2 </w:t>
      </w:r>
      <w:r w:rsidRPr="00184F0B">
        <w:rPr>
          <w:rFonts w:ascii="Calibri Light" w:hAnsi="Calibri Light" w:cs="Calibri Light"/>
          <w:lang w:val="it-IT"/>
        </w:rPr>
        <w:t>(1992)</w:t>
      </w:r>
    </w:p>
    <w:p w14:paraId="6D914F83" w14:textId="25A7A2DD" w:rsidR="00F80088" w:rsidRPr="00184F0B" w:rsidRDefault="00184F0B" w:rsidP="00184F0B">
      <w:pPr>
        <w:pStyle w:val="Standard"/>
        <w:jc w:val="both"/>
        <w:rPr>
          <w:rFonts w:ascii="Calibri Light" w:hAnsi="Calibri Light" w:cs="Calibri Light"/>
          <w:lang w:val="it-IT"/>
        </w:rPr>
      </w:pPr>
      <w:r w:rsidRPr="00184F0B">
        <w:rPr>
          <w:rFonts w:ascii="Calibri Light" w:hAnsi="Calibri Light" w:cs="Calibri Light"/>
        </w:rPr>
        <w:t xml:space="preserve">Matthias Spahlinger (1944) </w:t>
      </w:r>
      <w:r w:rsidRPr="00184F0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184F0B">
        <w:rPr>
          <w:rFonts w:ascii="Calibri Light" w:hAnsi="Calibri Light" w:cs="Calibri Light"/>
          <w:i/>
          <w:iCs/>
          <w:lang w:val="en-US"/>
        </w:rPr>
        <w:t xml:space="preserve">- off </w:t>
      </w:r>
      <w:r w:rsidRPr="00184F0B">
        <w:rPr>
          <w:rFonts w:ascii="Calibri Light" w:hAnsi="Calibri Light" w:cs="Calibri Light"/>
          <w:lang w:val="it-IT"/>
        </w:rPr>
        <w:t>(1993/2011)</w:t>
      </w:r>
    </w:p>
    <w:p w14:paraId="5CE7D1D5" w14:textId="77777777" w:rsidR="00184F0B" w:rsidRDefault="00184F0B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0AAB102D" w14:textId="6F2FF948" w:rsidR="00F80088" w:rsidRDefault="00F80088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6FDCB5B6" w14:textId="51C17B63" w:rsidR="00A956CA" w:rsidRDefault="00A956CA" w:rsidP="00D8333F">
      <w:pPr>
        <w:pStyle w:val="Standard"/>
        <w:suppressAutoHyphens w:val="0"/>
        <w:jc w:val="both"/>
        <w:rPr>
          <w:rFonts w:ascii="Calibri Light" w:hAnsi="Calibri Light" w:cs="Calibri Light"/>
        </w:rPr>
      </w:pPr>
    </w:p>
    <w:p w14:paraId="06A75824" w14:textId="202DC238" w:rsidR="00884268" w:rsidRDefault="00884268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  <w:r w:rsidRPr="00884268">
        <w:rPr>
          <w:rFonts w:ascii="Calibri Light" w:hAnsi="Calibri Light" w:cs="Calibri Light"/>
          <w:u w:val="single"/>
        </w:rPr>
        <w:t>Biografia</w:t>
      </w:r>
    </w:p>
    <w:p w14:paraId="16809A24" w14:textId="5EA6089B" w:rsidR="00884268" w:rsidRDefault="00884268" w:rsidP="00D8333F">
      <w:pPr>
        <w:pStyle w:val="Standard"/>
        <w:suppressAutoHyphens w:val="0"/>
        <w:jc w:val="both"/>
        <w:rPr>
          <w:rFonts w:ascii="Calibri Light" w:hAnsi="Calibri Light" w:cs="Calibri Light"/>
          <w:u w:val="single"/>
        </w:rPr>
      </w:pPr>
    </w:p>
    <w:p w14:paraId="59953D35" w14:textId="2A22A7EF" w:rsidR="00E338FF" w:rsidRPr="00884268" w:rsidRDefault="00884268" w:rsidP="00E338FF">
      <w:pPr>
        <w:pStyle w:val="Standard"/>
        <w:suppressAutoHyphens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OFF percussion è un gruppo di sei percussionisti con sede a Berna, in Svizzera. È nato per iniziativa di Brian Archinal, precedentemente insegnante alla </w:t>
      </w:r>
      <w:r w:rsidRPr="00884268">
        <w:rPr>
          <w:rFonts w:ascii="Calibri Light" w:hAnsi="Calibri Light" w:cs="Calibri Light"/>
        </w:rPr>
        <w:t>Hochschule Der Kunste Bern</w:t>
      </w:r>
      <w:r>
        <w:rPr>
          <w:rFonts w:ascii="Calibri Light" w:hAnsi="Calibri Light" w:cs="Calibri Light"/>
        </w:rPr>
        <w:t xml:space="preserve">, e si prefigge lo scopo di esplorare ed eseguire repertorio </w:t>
      </w:r>
      <w:r w:rsidR="00E338FF">
        <w:rPr>
          <w:rFonts w:ascii="Calibri Light" w:hAnsi="Calibri Light" w:cs="Calibri Light"/>
        </w:rPr>
        <w:t xml:space="preserve">contemporaneo per percussioni. Si è esibito in Svizzera e in Portogallo. I suoi membri sono: </w:t>
      </w:r>
      <w:r w:rsidR="00E338FF" w:rsidRPr="00E338FF">
        <w:rPr>
          <w:rFonts w:ascii="Calibri Light" w:hAnsi="Calibri Light" w:cs="Calibri Light"/>
        </w:rPr>
        <w:t>Brian Archinal</w:t>
      </w:r>
      <w:r w:rsidR="00E338FF">
        <w:rPr>
          <w:rFonts w:ascii="Calibri Light" w:hAnsi="Calibri Light" w:cs="Calibri Light"/>
        </w:rPr>
        <w:t xml:space="preserve">, </w:t>
      </w:r>
      <w:r w:rsidR="00E338FF" w:rsidRPr="00E338FF">
        <w:rPr>
          <w:rFonts w:ascii="Calibri Light" w:hAnsi="Calibri Light" w:cs="Calibri Light"/>
        </w:rPr>
        <w:t>Francisco Cipriano</w:t>
      </w:r>
      <w:r w:rsidR="00E338FF">
        <w:rPr>
          <w:rFonts w:ascii="Calibri Light" w:hAnsi="Calibri Light" w:cs="Calibri Light"/>
        </w:rPr>
        <w:t xml:space="preserve">, </w:t>
      </w:r>
      <w:r w:rsidR="00E338FF" w:rsidRPr="00E338FF">
        <w:rPr>
          <w:rFonts w:ascii="Calibri Light" w:hAnsi="Calibri Light" w:cs="Calibri Light"/>
        </w:rPr>
        <w:t>Alexander Smith</w:t>
      </w:r>
      <w:r w:rsidR="00E338FF">
        <w:rPr>
          <w:rFonts w:ascii="Calibri Light" w:hAnsi="Calibri Light" w:cs="Calibri Light"/>
        </w:rPr>
        <w:t xml:space="preserve">, </w:t>
      </w:r>
      <w:r w:rsidR="00E338FF" w:rsidRPr="00E338FF">
        <w:rPr>
          <w:rFonts w:ascii="Calibri Light" w:hAnsi="Calibri Light" w:cs="Calibri Light"/>
        </w:rPr>
        <w:t>Nuria Carbo</w:t>
      </w:r>
      <w:r w:rsidR="00E338FF">
        <w:rPr>
          <w:rFonts w:ascii="Calibri Light" w:hAnsi="Calibri Light" w:cs="Calibri Light"/>
        </w:rPr>
        <w:t xml:space="preserve">, </w:t>
      </w:r>
      <w:r w:rsidR="00E338FF" w:rsidRPr="00E338FF">
        <w:rPr>
          <w:rFonts w:ascii="Calibri Light" w:hAnsi="Calibri Light" w:cs="Calibri Light"/>
        </w:rPr>
        <w:t>Luis Azcona</w:t>
      </w:r>
      <w:r w:rsidR="00E338FF">
        <w:rPr>
          <w:rFonts w:ascii="Calibri Light" w:hAnsi="Calibri Light" w:cs="Calibri Light"/>
        </w:rPr>
        <w:t xml:space="preserve">, </w:t>
      </w:r>
      <w:r w:rsidR="00E338FF" w:rsidRPr="00E338FF">
        <w:rPr>
          <w:rFonts w:ascii="Calibri Light" w:hAnsi="Calibri Light" w:cs="Calibri Light"/>
        </w:rPr>
        <w:t>Alberto Anhaus</w:t>
      </w:r>
      <w:r w:rsidR="00E338FF">
        <w:rPr>
          <w:rFonts w:ascii="Calibri Light" w:hAnsi="Calibri Light" w:cs="Calibri Light"/>
        </w:rPr>
        <w:t>.</w:t>
      </w:r>
    </w:p>
    <w:sectPr w:rsidR="00E338FF" w:rsidRPr="0088426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620F" w14:textId="77777777" w:rsidR="00C20EC8" w:rsidRDefault="00C20EC8">
      <w:r>
        <w:separator/>
      </w:r>
    </w:p>
  </w:endnote>
  <w:endnote w:type="continuationSeparator" w:id="0">
    <w:p w14:paraId="597EC1DD" w14:textId="77777777" w:rsidR="00C20EC8" w:rsidRDefault="00C2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5D60" w14:textId="77777777" w:rsidR="00C20EC8" w:rsidRDefault="00C20EC8">
      <w:r>
        <w:rPr>
          <w:color w:val="000000"/>
        </w:rPr>
        <w:separator/>
      </w:r>
    </w:p>
  </w:footnote>
  <w:footnote w:type="continuationSeparator" w:id="0">
    <w:p w14:paraId="6B07D834" w14:textId="77777777" w:rsidR="00C20EC8" w:rsidRDefault="00C2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CA"/>
    <w:rsid w:val="000D0347"/>
    <w:rsid w:val="000E42B2"/>
    <w:rsid w:val="00114A72"/>
    <w:rsid w:val="00157EEA"/>
    <w:rsid w:val="00165651"/>
    <w:rsid w:val="00167700"/>
    <w:rsid w:val="00184F0B"/>
    <w:rsid w:val="00194127"/>
    <w:rsid w:val="001E2131"/>
    <w:rsid w:val="001F5029"/>
    <w:rsid w:val="00231B52"/>
    <w:rsid w:val="003A7A35"/>
    <w:rsid w:val="003C5210"/>
    <w:rsid w:val="003E6F81"/>
    <w:rsid w:val="004828E2"/>
    <w:rsid w:val="004B6274"/>
    <w:rsid w:val="004D2FB7"/>
    <w:rsid w:val="004E36B7"/>
    <w:rsid w:val="00524031"/>
    <w:rsid w:val="0052414D"/>
    <w:rsid w:val="005340E2"/>
    <w:rsid w:val="005579FC"/>
    <w:rsid w:val="005B4762"/>
    <w:rsid w:val="00610009"/>
    <w:rsid w:val="00614922"/>
    <w:rsid w:val="00677568"/>
    <w:rsid w:val="0069643B"/>
    <w:rsid w:val="00696D15"/>
    <w:rsid w:val="006A4CB2"/>
    <w:rsid w:val="006C71D6"/>
    <w:rsid w:val="006E2665"/>
    <w:rsid w:val="00715D21"/>
    <w:rsid w:val="00734EC1"/>
    <w:rsid w:val="007F4548"/>
    <w:rsid w:val="00884268"/>
    <w:rsid w:val="0098650C"/>
    <w:rsid w:val="009F0B10"/>
    <w:rsid w:val="00A956CA"/>
    <w:rsid w:val="00AA1CB6"/>
    <w:rsid w:val="00AA5CD3"/>
    <w:rsid w:val="00AA6FF5"/>
    <w:rsid w:val="00AD29FB"/>
    <w:rsid w:val="00AD7DD8"/>
    <w:rsid w:val="00B36141"/>
    <w:rsid w:val="00B47AB4"/>
    <w:rsid w:val="00B52B5F"/>
    <w:rsid w:val="00BA6959"/>
    <w:rsid w:val="00BD4473"/>
    <w:rsid w:val="00C20EC8"/>
    <w:rsid w:val="00C37D4F"/>
    <w:rsid w:val="00C87CEE"/>
    <w:rsid w:val="00C974D6"/>
    <w:rsid w:val="00CA2DE3"/>
    <w:rsid w:val="00CB0A27"/>
    <w:rsid w:val="00D12662"/>
    <w:rsid w:val="00D8333F"/>
    <w:rsid w:val="00DA4AA6"/>
    <w:rsid w:val="00DA5BDD"/>
    <w:rsid w:val="00DD527A"/>
    <w:rsid w:val="00DD6F2D"/>
    <w:rsid w:val="00DE585A"/>
    <w:rsid w:val="00E338FF"/>
    <w:rsid w:val="00E35FB7"/>
    <w:rsid w:val="00E464D2"/>
    <w:rsid w:val="00EC2E63"/>
    <w:rsid w:val="00ED580A"/>
    <w:rsid w:val="00F069BE"/>
    <w:rsid w:val="00F30FEF"/>
    <w:rsid w:val="00F322C0"/>
    <w:rsid w:val="00F32E59"/>
    <w:rsid w:val="00F80088"/>
    <w:rsid w:val="00F8215A"/>
    <w:rsid w:val="00F82DDD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6619A"/>
  <w15:docId w15:val="{FBB3C3B1-5D16-458D-AEE5-F9602708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240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ernamader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vernamader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Mezzalira Leonardo</cp:lastModifiedBy>
  <cp:revision>31</cp:revision>
  <dcterms:created xsi:type="dcterms:W3CDTF">2020-10-16T08:33:00Z</dcterms:created>
  <dcterms:modified xsi:type="dcterms:W3CDTF">2022-06-20T09:14:00Z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